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850CEB">
        <w:rPr>
          <w:lang w:val="en-US"/>
        </w:rPr>
        <w:t>1PRD3</w:t>
      </w:r>
      <w:r w:rsidRPr="00BD446B">
        <w:t xml:space="preserve"> (</w:t>
      </w:r>
      <w:r w:rsidR="006B0D8C">
        <w:t>HL1E 04</w:t>
      </w:r>
      <w:r w:rsidRPr="00BD446B">
        <w:t>)</w:t>
      </w:r>
      <w:r w:rsidR="00E12B5F" w:rsidRPr="00E12B5F">
        <w:tab/>
      </w:r>
      <w:r w:rsidR="00850CEB" w:rsidRPr="00850CEB">
        <w:t>Maintain an Efficient use of Resources in the Kitchen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850CEB">
        <w:rPr>
          <w:lang w:val="en-US"/>
        </w:rPr>
        <w:t>1PRD3</w:t>
      </w:r>
      <w:r w:rsidR="00EA48C8" w:rsidRPr="00BD446B">
        <w:t xml:space="preserve"> (</w:t>
      </w:r>
      <w:r w:rsidR="006B0D8C">
        <w:t>HL1E 04</w:t>
      </w:r>
      <w:r w:rsidR="00EA48C8" w:rsidRPr="00BD446B">
        <w:t>)</w:t>
      </w:r>
      <w:r w:rsidR="00EA48C8" w:rsidRPr="00E12B5F">
        <w:tab/>
      </w:r>
      <w:r w:rsidR="00850CEB" w:rsidRPr="00850CEB">
        <w:t>Maintain an Efficient use of Resources in the Kitchen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850CEB" w:rsidRPr="00850CEB" w:rsidRDefault="00850CEB" w:rsidP="00850CEB">
            <w:r w:rsidRPr="00850CEB">
              <w:t xml:space="preserve">This </w:t>
            </w:r>
            <w:r>
              <w:t>unit</w:t>
            </w:r>
            <w:r w:rsidRPr="00850CEB">
              <w:t xml:space="preserve"> is about how you work in an efficient way to ensure that all physical resources are used efficiently and waste is limited.</w:t>
            </w:r>
          </w:p>
          <w:p w:rsidR="007A4A0B" w:rsidRDefault="007A4A0B" w:rsidP="007A4A0B"/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850CEB">
        <w:rPr>
          <w:lang w:val="en-US"/>
        </w:rPr>
        <w:t>1PRD3</w:t>
      </w:r>
      <w:r w:rsidR="00EA48C8" w:rsidRPr="00BD446B">
        <w:t xml:space="preserve"> (</w:t>
      </w:r>
      <w:r w:rsidR="006B0D8C">
        <w:t>HL1E 04</w:t>
      </w:r>
      <w:r w:rsidR="00EA48C8" w:rsidRPr="00BD446B">
        <w:t>)</w:t>
      </w:r>
      <w:r w:rsidR="00EA48C8" w:rsidRPr="00E12B5F">
        <w:tab/>
      </w:r>
      <w:r w:rsidR="00850CEB" w:rsidRPr="00850CEB">
        <w:t>Maintain an Efficient use of Resources in the Kitchen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09090E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64338D" w:rsidRDefault="0009090E" w:rsidP="0064338D">
            <w:pPr>
              <w:spacing w:before="60" w:after="60"/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all</w:t>
            </w:r>
            <w:r w:rsidRPr="00F45F55">
              <w:rPr>
                <w:lang w:val="en-GB"/>
              </w:rPr>
              <w:t xml:space="preserve"> Performance Criteria (PC).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PC </w:t>
            </w:r>
            <w:r w:rsidR="00850CEB">
              <w:rPr>
                <w:lang w:val="en-GB"/>
              </w:rPr>
              <w:t>2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  <w:r>
              <w:rPr>
                <w:lang w:val="en-GB"/>
              </w:rPr>
              <w:t xml:space="preserve">  </w:t>
            </w:r>
            <w:r w:rsidR="00850CEB">
              <w:rPr>
                <w:lang w:val="en-GB"/>
              </w:rPr>
              <w:t>PCs 1, 3 and 4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09090E">
        <w:trPr>
          <w:trHeight w:val="1626"/>
        </w:trPr>
        <w:tc>
          <w:tcPr>
            <w:tcW w:w="14218" w:type="dxa"/>
          </w:tcPr>
          <w:p w:rsidR="00FC50B2" w:rsidRPr="007A4A0B" w:rsidRDefault="00FC50B2" w:rsidP="001944AB"/>
          <w:p w:rsidR="00850CEB" w:rsidRDefault="00850CEB" w:rsidP="00850CEB">
            <w:pPr>
              <w:ind w:left="426" w:hanging="426"/>
            </w:pPr>
            <w:r>
              <w:t>1</w:t>
            </w:r>
            <w:r>
              <w:tab/>
              <w:t>Ensure that all resources for kitchen operations are readily accessible and that equipment is working correctly</w:t>
            </w:r>
          </w:p>
          <w:p w:rsidR="00850CEB" w:rsidRPr="00850CEB" w:rsidRDefault="00850CEB" w:rsidP="00850CEB">
            <w:pPr>
              <w:ind w:left="426" w:hanging="426"/>
              <w:rPr>
                <w:b/>
              </w:rPr>
            </w:pPr>
            <w:r w:rsidRPr="00850CEB">
              <w:rPr>
                <w:b/>
              </w:rPr>
              <w:t>2</w:t>
            </w:r>
            <w:r w:rsidRPr="00850CEB">
              <w:rPr>
                <w:b/>
              </w:rPr>
              <w:tab/>
              <w:t>Work in an efficient manner, switching equipment off after use where possible whereby reducing the unnecessary waste of energy</w:t>
            </w:r>
          </w:p>
          <w:p w:rsidR="00850CEB" w:rsidRDefault="00850CEB" w:rsidP="00850CEB">
            <w:pPr>
              <w:ind w:left="426" w:hanging="426"/>
            </w:pPr>
            <w:r>
              <w:t>3</w:t>
            </w:r>
            <w:r>
              <w:tab/>
              <w:t>Dispose of waste packaging correctly to minimize space</w:t>
            </w:r>
          </w:p>
          <w:p w:rsidR="007A4A0B" w:rsidRDefault="00850CEB" w:rsidP="0009090E">
            <w:pPr>
              <w:ind w:left="426" w:hanging="426"/>
            </w:pPr>
            <w:r>
              <w:t>4</w:t>
            </w:r>
            <w:r>
              <w:tab/>
              <w:t>Report any problems with equipment, resources or potential waste to the appropriate person</w:t>
            </w:r>
          </w:p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A36232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FC50B2">
        <w:tc>
          <w:tcPr>
            <w:tcW w:w="14218" w:type="dxa"/>
          </w:tcPr>
          <w:p w:rsidR="00FD2D45" w:rsidRDefault="0009090E" w:rsidP="0064338D">
            <w:pPr>
              <w:spacing w:before="60" w:after="60"/>
            </w:pPr>
            <w:r w:rsidRPr="00F45F55">
              <w:rPr>
                <w:b/>
                <w:lang w:val="en-GB"/>
              </w:rPr>
              <w:t xml:space="preserve">All </w:t>
            </w:r>
            <w:r w:rsidRPr="00F45F55">
              <w:rPr>
                <w:lang w:val="en-GB"/>
              </w:rPr>
              <w:t>scope/range must be covered. There must be performance evidence, gathered through direct observation by the assessor of the candidate’s work for a minimum of:</w:t>
            </w:r>
          </w:p>
        </w:tc>
      </w:tr>
      <w:tr w:rsidR="0009090E" w:rsidTr="0009090E">
        <w:trPr>
          <w:trHeight w:val="3670"/>
        </w:trPr>
        <w:tc>
          <w:tcPr>
            <w:tcW w:w="14218" w:type="dxa"/>
          </w:tcPr>
          <w:p w:rsidR="0009090E" w:rsidRDefault="0009090E" w:rsidP="00850CEB">
            <w:r w:rsidRPr="00850CEB">
              <w:rPr>
                <w:b/>
              </w:rPr>
              <w:t>three</w:t>
            </w:r>
            <w:r>
              <w:t xml:space="preserve"> types of equipment from:</w:t>
            </w:r>
          </w:p>
          <w:p w:rsidR="0009090E" w:rsidRDefault="0009090E" w:rsidP="00850CEB">
            <w:pPr>
              <w:ind w:left="426" w:hanging="426"/>
            </w:pPr>
            <w:r>
              <w:t>(a)</w:t>
            </w:r>
            <w:r>
              <w:tab/>
              <w:t xml:space="preserve">cooking </w:t>
            </w:r>
          </w:p>
          <w:p w:rsidR="0009090E" w:rsidRDefault="0009090E" w:rsidP="00850CEB">
            <w:pPr>
              <w:ind w:left="426" w:hanging="426"/>
            </w:pPr>
            <w:r>
              <w:t>(b)</w:t>
            </w:r>
            <w:r>
              <w:tab/>
              <w:t xml:space="preserve">portable </w:t>
            </w:r>
          </w:p>
          <w:p w:rsidR="0009090E" w:rsidRDefault="0009090E" w:rsidP="00850CEB">
            <w:pPr>
              <w:ind w:left="426" w:hanging="426"/>
            </w:pPr>
            <w:r>
              <w:t>(c)</w:t>
            </w:r>
            <w:r>
              <w:tab/>
              <w:t xml:space="preserve">storage </w:t>
            </w:r>
          </w:p>
          <w:p w:rsidR="0009090E" w:rsidRDefault="0009090E" w:rsidP="00850CEB">
            <w:pPr>
              <w:ind w:left="426" w:hanging="426"/>
            </w:pPr>
            <w:r>
              <w:t>(d)</w:t>
            </w:r>
            <w:r>
              <w:tab/>
              <w:t xml:space="preserve">extraction </w:t>
            </w:r>
          </w:p>
          <w:p w:rsidR="0009090E" w:rsidRDefault="0009090E" w:rsidP="00850CEB">
            <w:pPr>
              <w:ind w:left="426" w:hanging="426"/>
            </w:pPr>
            <w:r>
              <w:t>(e)</w:t>
            </w:r>
            <w:r>
              <w:tab/>
              <w:t xml:space="preserve">holding </w:t>
            </w:r>
          </w:p>
          <w:p w:rsidR="0009090E" w:rsidRDefault="0009090E" w:rsidP="00850CEB">
            <w:pPr>
              <w:ind w:left="426" w:hanging="426"/>
            </w:pPr>
          </w:p>
          <w:p w:rsidR="0009090E" w:rsidRDefault="0009090E" w:rsidP="00850CEB">
            <w:pPr>
              <w:ind w:left="426" w:hanging="426"/>
            </w:pPr>
            <w:r w:rsidRPr="00850CEB">
              <w:rPr>
                <w:b/>
              </w:rPr>
              <w:t xml:space="preserve">two </w:t>
            </w:r>
            <w:r>
              <w:t>types of resources from:</w:t>
            </w:r>
          </w:p>
          <w:p w:rsidR="0009090E" w:rsidRDefault="0009090E" w:rsidP="00850CEB">
            <w:pPr>
              <w:ind w:left="426" w:hanging="426"/>
            </w:pPr>
            <w:r>
              <w:t>(f)</w:t>
            </w:r>
            <w:r>
              <w:tab/>
              <w:t>gas</w:t>
            </w:r>
          </w:p>
          <w:p w:rsidR="0009090E" w:rsidRDefault="0009090E" w:rsidP="00850CEB">
            <w:pPr>
              <w:ind w:left="426" w:hanging="426"/>
            </w:pPr>
            <w:r>
              <w:t>(g)</w:t>
            </w:r>
            <w:r>
              <w:tab/>
              <w:t>electricity</w:t>
            </w:r>
          </w:p>
          <w:p w:rsidR="0009090E" w:rsidRDefault="0009090E" w:rsidP="00850CEB">
            <w:pPr>
              <w:ind w:left="426" w:hanging="426"/>
            </w:pPr>
            <w:r>
              <w:t>(h)</w:t>
            </w:r>
            <w:r>
              <w:tab/>
              <w:t>water</w:t>
            </w:r>
          </w:p>
          <w:p w:rsidR="0009090E" w:rsidRDefault="0009090E" w:rsidP="00850CEB">
            <w:pPr>
              <w:ind w:left="426" w:hanging="426"/>
            </w:pPr>
            <w:r>
              <w:t>(i)</w:t>
            </w:r>
            <w:r>
              <w:tab/>
              <w:t>staffing</w:t>
            </w:r>
          </w:p>
          <w:p w:rsidR="0009090E" w:rsidRDefault="0009090E" w:rsidP="00A36232"/>
          <w:p w:rsidR="0009090E" w:rsidRDefault="0009090E" w:rsidP="00A36232">
            <w:r w:rsidRPr="005F6168">
              <w:t>Evidence for the remaining points under ‘what you must cover’ may be assessed through q</w:t>
            </w:r>
            <w:r>
              <w:t>uestioning or witness testimony if observation is not possible.</w:t>
            </w:r>
          </w:p>
        </w:tc>
      </w:tr>
    </w:tbl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850CEB">
        <w:rPr>
          <w:lang w:val="en-US"/>
        </w:rPr>
        <w:t>1PRD3</w:t>
      </w:r>
      <w:r w:rsidRPr="00BD446B">
        <w:t xml:space="preserve"> (</w:t>
      </w:r>
      <w:r w:rsidR="006B0D8C">
        <w:t>HL1E 04</w:t>
      </w:r>
      <w:r w:rsidRPr="00BD446B">
        <w:t>)</w:t>
      </w:r>
      <w:r w:rsidRPr="00E12B5F">
        <w:tab/>
      </w:r>
      <w:r w:rsidR="00850CEB" w:rsidRPr="00850CEB">
        <w:t>Maintain an Efficient use of Resources in the Kitchen</w:t>
      </w:r>
    </w:p>
    <w:p w:rsidR="007C6C2F" w:rsidRDefault="007C6C2F" w:rsidP="001944AB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611"/>
        <w:gridCol w:w="612"/>
        <w:gridCol w:w="611"/>
        <w:gridCol w:w="612"/>
        <w:gridCol w:w="582"/>
        <w:gridCol w:w="583"/>
        <w:gridCol w:w="583"/>
        <w:gridCol w:w="583"/>
        <w:gridCol w:w="646"/>
        <w:gridCol w:w="519"/>
        <w:gridCol w:w="583"/>
        <w:gridCol w:w="583"/>
        <w:gridCol w:w="583"/>
      </w:tblGrid>
      <w:tr w:rsidR="00784536" w:rsidRPr="0064705B" w:rsidTr="00850CEB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2446" w:type="dxa"/>
            <w:gridSpan w:val="4"/>
            <w:shd w:val="clear" w:color="auto" w:fill="BFBFBF" w:themeFill="background1" w:themeFillShade="BF"/>
            <w:vAlign w:val="center"/>
          </w:tcPr>
          <w:p w:rsidR="00784536" w:rsidRPr="00033849" w:rsidRDefault="00784536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 w:rsidR="0081720E"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5245" w:type="dxa"/>
            <w:gridSpan w:val="9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09090E" w:rsidRPr="0064705B" w:rsidTr="0009090E">
        <w:trPr>
          <w:trHeight w:val="779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09090E" w:rsidRPr="0064705B" w:rsidRDefault="0009090E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09090E" w:rsidRPr="0064705B" w:rsidRDefault="0009090E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09090E" w:rsidRPr="0064705B" w:rsidRDefault="0009090E" w:rsidP="00033849">
            <w:pPr>
              <w:pStyle w:val="Table10"/>
            </w:pPr>
          </w:p>
        </w:tc>
        <w:tc>
          <w:tcPr>
            <w:tcW w:w="2446" w:type="dxa"/>
            <w:gridSpan w:val="4"/>
            <w:shd w:val="clear" w:color="auto" w:fill="BFBFBF" w:themeFill="background1" w:themeFillShade="BF"/>
            <w:vAlign w:val="center"/>
          </w:tcPr>
          <w:p w:rsidR="0009090E" w:rsidRPr="00C141E3" w:rsidRDefault="0009090E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5245" w:type="dxa"/>
            <w:gridSpan w:val="9"/>
            <w:shd w:val="clear" w:color="auto" w:fill="BFBFBF" w:themeFill="background1" w:themeFillShade="BF"/>
            <w:vAlign w:val="center"/>
          </w:tcPr>
          <w:p w:rsidR="0009090E" w:rsidRPr="00784536" w:rsidRDefault="0009090E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850CEB" w:rsidRPr="0064705B" w:rsidTr="00850CEB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50CEB" w:rsidRPr="0064705B" w:rsidRDefault="00850CEB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50CEB" w:rsidRPr="0064705B" w:rsidRDefault="00850CEB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50CEB" w:rsidRPr="0064705B" w:rsidRDefault="00850CEB" w:rsidP="00033849">
            <w:pPr>
              <w:pStyle w:val="Table10"/>
            </w:pP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50CEB" w:rsidRPr="00707054" w:rsidRDefault="00850CEB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50CEB" w:rsidRPr="00707054" w:rsidRDefault="00850CEB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50CEB" w:rsidRPr="00707054" w:rsidRDefault="00850CEB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50CEB" w:rsidRPr="00707054" w:rsidRDefault="00850CEB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58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50CEB" w:rsidRPr="00F11177" w:rsidRDefault="00850CE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50CEB" w:rsidRPr="00F11177" w:rsidRDefault="00850CE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50CEB" w:rsidRPr="00F11177" w:rsidRDefault="00850CE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50CEB" w:rsidRPr="00F11177" w:rsidRDefault="00850CE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50CEB" w:rsidRPr="00F11177" w:rsidRDefault="00850CE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51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50CEB" w:rsidRPr="00F11177" w:rsidRDefault="00850CE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50CEB" w:rsidRPr="00F11177" w:rsidRDefault="00850CE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50CEB" w:rsidRPr="00F11177" w:rsidRDefault="00850CE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50CEB" w:rsidRPr="00F11177" w:rsidRDefault="00850CE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</w:tr>
      <w:tr w:rsidR="00850CEB" w:rsidRPr="0064705B" w:rsidTr="00850CEB">
        <w:tc>
          <w:tcPr>
            <w:tcW w:w="1413" w:type="dxa"/>
            <w:shd w:val="clear" w:color="auto" w:fill="auto"/>
          </w:tcPr>
          <w:p w:rsidR="00850CEB" w:rsidRDefault="00850CEB" w:rsidP="00784536">
            <w:pPr>
              <w:pStyle w:val="Table10"/>
            </w:pPr>
          </w:p>
          <w:p w:rsidR="0009090E" w:rsidRDefault="0009090E" w:rsidP="00784536">
            <w:pPr>
              <w:pStyle w:val="Table10"/>
            </w:pPr>
          </w:p>
          <w:p w:rsidR="0009090E" w:rsidRDefault="0009090E" w:rsidP="00784536">
            <w:pPr>
              <w:pStyle w:val="Table10"/>
            </w:pPr>
          </w:p>
          <w:p w:rsidR="0009090E" w:rsidRPr="0064705B" w:rsidRDefault="0009090E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850CEB" w:rsidRPr="0064705B" w:rsidRDefault="00850CEB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850CEB" w:rsidRPr="0064705B" w:rsidRDefault="00850CEB" w:rsidP="00784536">
            <w:pPr>
              <w:pStyle w:val="Table10"/>
            </w:pPr>
          </w:p>
        </w:tc>
        <w:tc>
          <w:tcPr>
            <w:tcW w:w="611" w:type="dxa"/>
            <w:shd w:val="clear" w:color="auto" w:fill="auto"/>
          </w:tcPr>
          <w:p w:rsidR="00850CEB" w:rsidRPr="00707054" w:rsidRDefault="00850CEB" w:rsidP="00784536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:rsidR="00850CEB" w:rsidRPr="00707054" w:rsidRDefault="00850CEB" w:rsidP="00784536">
            <w:pPr>
              <w:pStyle w:val="Table10"/>
              <w:jc w:val="center"/>
            </w:pPr>
          </w:p>
        </w:tc>
        <w:tc>
          <w:tcPr>
            <w:tcW w:w="611" w:type="dxa"/>
            <w:shd w:val="clear" w:color="auto" w:fill="auto"/>
          </w:tcPr>
          <w:p w:rsidR="00850CEB" w:rsidRPr="00707054" w:rsidRDefault="00850CEB" w:rsidP="00784536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:rsidR="00850CEB" w:rsidRPr="00707054" w:rsidRDefault="00850CEB" w:rsidP="00784536">
            <w:pPr>
              <w:pStyle w:val="Table10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646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</w:tr>
      <w:tr w:rsidR="00850CEB" w:rsidRPr="0064705B" w:rsidTr="00850CEB">
        <w:tc>
          <w:tcPr>
            <w:tcW w:w="1413" w:type="dxa"/>
            <w:shd w:val="clear" w:color="auto" w:fill="auto"/>
          </w:tcPr>
          <w:p w:rsidR="00850CEB" w:rsidRDefault="00850CEB" w:rsidP="00784536">
            <w:pPr>
              <w:pStyle w:val="Table10"/>
            </w:pPr>
          </w:p>
          <w:p w:rsidR="0009090E" w:rsidRDefault="0009090E" w:rsidP="00784536">
            <w:pPr>
              <w:pStyle w:val="Table10"/>
            </w:pPr>
          </w:p>
          <w:p w:rsidR="0009090E" w:rsidRDefault="0009090E" w:rsidP="00784536">
            <w:pPr>
              <w:pStyle w:val="Table10"/>
            </w:pPr>
          </w:p>
          <w:p w:rsidR="0009090E" w:rsidRPr="0064705B" w:rsidRDefault="0009090E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850CEB" w:rsidRPr="0064705B" w:rsidRDefault="00850CEB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850CEB" w:rsidRPr="0064705B" w:rsidRDefault="00850CEB" w:rsidP="00784536">
            <w:pPr>
              <w:pStyle w:val="Table10"/>
            </w:pPr>
          </w:p>
        </w:tc>
        <w:tc>
          <w:tcPr>
            <w:tcW w:w="611" w:type="dxa"/>
            <w:shd w:val="clear" w:color="auto" w:fill="auto"/>
          </w:tcPr>
          <w:p w:rsidR="00850CEB" w:rsidRPr="00707054" w:rsidRDefault="00850CEB" w:rsidP="00784536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:rsidR="00850CEB" w:rsidRPr="00707054" w:rsidRDefault="00850CEB" w:rsidP="00784536">
            <w:pPr>
              <w:pStyle w:val="Table10"/>
              <w:jc w:val="center"/>
            </w:pPr>
          </w:p>
        </w:tc>
        <w:tc>
          <w:tcPr>
            <w:tcW w:w="611" w:type="dxa"/>
            <w:shd w:val="clear" w:color="auto" w:fill="auto"/>
          </w:tcPr>
          <w:p w:rsidR="00850CEB" w:rsidRPr="00707054" w:rsidRDefault="00850CEB" w:rsidP="00784536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:rsidR="00850CEB" w:rsidRPr="00707054" w:rsidRDefault="00850CEB" w:rsidP="00784536">
            <w:pPr>
              <w:pStyle w:val="Table10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646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</w:tr>
      <w:tr w:rsidR="00850CEB" w:rsidRPr="0064705B" w:rsidTr="00850CEB">
        <w:tc>
          <w:tcPr>
            <w:tcW w:w="1413" w:type="dxa"/>
            <w:shd w:val="clear" w:color="auto" w:fill="auto"/>
          </w:tcPr>
          <w:p w:rsidR="00850CEB" w:rsidRDefault="00850CEB" w:rsidP="00784536">
            <w:pPr>
              <w:pStyle w:val="Table10"/>
            </w:pPr>
          </w:p>
          <w:p w:rsidR="0009090E" w:rsidRDefault="0009090E" w:rsidP="00784536">
            <w:pPr>
              <w:pStyle w:val="Table10"/>
            </w:pPr>
          </w:p>
          <w:p w:rsidR="0009090E" w:rsidRDefault="0009090E" w:rsidP="00784536">
            <w:pPr>
              <w:pStyle w:val="Table10"/>
            </w:pPr>
          </w:p>
          <w:p w:rsidR="0009090E" w:rsidRPr="0064705B" w:rsidRDefault="0009090E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850CEB" w:rsidRPr="0064705B" w:rsidRDefault="00850CEB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850CEB" w:rsidRPr="0064705B" w:rsidRDefault="00850CEB" w:rsidP="00784536">
            <w:pPr>
              <w:pStyle w:val="Table10"/>
            </w:pPr>
          </w:p>
        </w:tc>
        <w:tc>
          <w:tcPr>
            <w:tcW w:w="611" w:type="dxa"/>
            <w:shd w:val="clear" w:color="auto" w:fill="auto"/>
          </w:tcPr>
          <w:p w:rsidR="00850CEB" w:rsidRPr="00707054" w:rsidRDefault="00850CEB" w:rsidP="00784536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:rsidR="00850CEB" w:rsidRPr="00707054" w:rsidRDefault="00850CEB" w:rsidP="00784536">
            <w:pPr>
              <w:pStyle w:val="Table10"/>
              <w:jc w:val="center"/>
            </w:pPr>
          </w:p>
        </w:tc>
        <w:tc>
          <w:tcPr>
            <w:tcW w:w="611" w:type="dxa"/>
            <w:shd w:val="clear" w:color="auto" w:fill="auto"/>
          </w:tcPr>
          <w:p w:rsidR="00850CEB" w:rsidRPr="00707054" w:rsidRDefault="00850CEB" w:rsidP="00784536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:rsidR="00850CEB" w:rsidRPr="00707054" w:rsidRDefault="00850CEB" w:rsidP="00784536">
            <w:pPr>
              <w:pStyle w:val="Table10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646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</w:tr>
      <w:tr w:rsidR="00850CEB" w:rsidRPr="0064705B" w:rsidTr="00850CEB">
        <w:tc>
          <w:tcPr>
            <w:tcW w:w="1413" w:type="dxa"/>
            <w:shd w:val="clear" w:color="auto" w:fill="auto"/>
          </w:tcPr>
          <w:p w:rsidR="00850CEB" w:rsidRDefault="00850CEB" w:rsidP="00784536">
            <w:pPr>
              <w:pStyle w:val="Table10"/>
            </w:pPr>
          </w:p>
          <w:p w:rsidR="0009090E" w:rsidRDefault="0009090E" w:rsidP="00784536">
            <w:pPr>
              <w:pStyle w:val="Table10"/>
            </w:pPr>
          </w:p>
          <w:p w:rsidR="0009090E" w:rsidRDefault="0009090E" w:rsidP="00784536">
            <w:pPr>
              <w:pStyle w:val="Table10"/>
            </w:pPr>
          </w:p>
          <w:p w:rsidR="0009090E" w:rsidRPr="0064705B" w:rsidRDefault="0009090E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850CEB" w:rsidRPr="0064705B" w:rsidRDefault="00850CEB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850CEB" w:rsidRPr="0064705B" w:rsidRDefault="00850CEB" w:rsidP="00784536">
            <w:pPr>
              <w:pStyle w:val="Table10"/>
            </w:pPr>
          </w:p>
        </w:tc>
        <w:tc>
          <w:tcPr>
            <w:tcW w:w="611" w:type="dxa"/>
            <w:shd w:val="clear" w:color="auto" w:fill="auto"/>
          </w:tcPr>
          <w:p w:rsidR="00850CEB" w:rsidRPr="00707054" w:rsidRDefault="00850CEB" w:rsidP="00784536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:rsidR="00850CEB" w:rsidRPr="00707054" w:rsidRDefault="00850CEB" w:rsidP="00784536">
            <w:pPr>
              <w:pStyle w:val="Table10"/>
              <w:jc w:val="center"/>
            </w:pPr>
          </w:p>
        </w:tc>
        <w:tc>
          <w:tcPr>
            <w:tcW w:w="611" w:type="dxa"/>
            <w:shd w:val="clear" w:color="auto" w:fill="auto"/>
          </w:tcPr>
          <w:p w:rsidR="00850CEB" w:rsidRPr="00707054" w:rsidRDefault="00850CEB" w:rsidP="00784536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:rsidR="00850CEB" w:rsidRPr="00707054" w:rsidRDefault="00850CEB" w:rsidP="00784536">
            <w:pPr>
              <w:pStyle w:val="Table10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646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</w:tr>
      <w:tr w:rsidR="00850CEB" w:rsidRPr="0064705B" w:rsidTr="00850CEB">
        <w:tc>
          <w:tcPr>
            <w:tcW w:w="1413" w:type="dxa"/>
            <w:shd w:val="clear" w:color="auto" w:fill="auto"/>
          </w:tcPr>
          <w:p w:rsidR="00850CEB" w:rsidRDefault="00850CEB" w:rsidP="00784536">
            <w:pPr>
              <w:pStyle w:val="Table10"/>
            </w:pPr>
          </w:p>
          <w:p w:rsidR="0009090E" w:rsidRDefault="0009090E" w:rsidP="00784536">
            <w:pPr>
              <w:pStyle w:val="Table10"/>
            </w:pPr>
          </w:p>
          <w:p w:rsidR="0009090E" w:rsidRDefault="0009090E" w:rsidP="00784536">
            <w:pPr>
              <w:pStyle w:val="Table10"/>
            </w:pPr>
          </w:p>
          <w:p w:rsidR="0009090E" w:rsidRPr="0064705B" w:rsidRDefault="0009090E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850CEB" w:rsidRPr="0064705B" w:rsidRDefault="00850CEB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850CEB" w:rsidRPr="0064705B" w:rsidRDefault="00850CEB" w:rsidP="00784536">
            <w:pPr>
              <w:pStyle w:val="Table10"/>
            </w:pPr>
          </w:p>
        </w:tc>
        <w:tc>
          <w:tcPr>
            <w:tcW w:w="611" w:type="dxa"/>
            <w:shd w:val="clear" w:color="auto" w:fill="auto"/>
          </w:tcPr>
          <w:p w:rsidR="00850CEB" w:rsidRPr="00707054" w:rsidRDefault="00850CEB" w:rsidP="00784536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:rsidR="00850CEB" w:rsidRPr="00707054" w:rsidRDefault="00850CEB" w:rsidP="00784536">
            <w:pPr>
              <w:pStyle w:val="Table10"/>
              <w:jc w:val="center"/>
            </w:pPr>
          </w:p>
        </w:tc>
        <w:tc>
          <w:tcPr>
            <w:tcW w:w="611" w:type="dxa"/>
            <w:shd w:val="clear" w:color="auto" w:fill="auto"/>
          </w:tcPr>
          <w:p w:rsidR="00850CEB" w:rsidRPr="00707054" w:rsidRDefault="00850CEB" w:rsidP="00784536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:rsidR="00850CEB" w:rsidRPr="00707054" w:rsidRDefault="00850CEB" w:rsidP="00784536">
            <w:pPr>
              <w:pStyle w:val="Table10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646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</w:tr>
      <w:tr w:rsidR="00850CEB" w:rsidRPr="0064705B" w:rsidTr="00850CEB">
        <w:tc>
          <w:tcPr>
            <w:tcW w:w="1413" w:type="dxa"/>
            <w:shd w:val="clear" w:color="auto" w:fill="auto"/>
          </w:tcPr>
          <w:p w:rsidR="00850CEB" w:rsidRDefault="00850CEB" w:rsidP="00784536">
            <w:pPr>
              <w:pStyle w:val="Table10"/>
            </w:pPr>
          </w:p>
          <w:p w:rsidR="0009090E" w:rsidRDefault="0009090E" w:rsidP="00784536">
            <w:pPr>
              <w:pStyle w:val="Table10"/>
            </w:pPr>
          </w:p>
          <w:p w:rsidR="0009090E" w:rsidRDefault="0009090E" w:rsidP="00784536">
            <w:pPr>
              <w:pStyle w:val="Table10"/>
            </w:pPr>
          </w:p>
          <w:p w:rsidR="0009090E" w:rsidRPr="0064705B" w:rsidRDefault="0009090E" w:rsidP="00784536">
            <w:pPr>
              <w:pStyle w:val="Table10"/>
            </w:pPr>
            <w:bookmarkStart w:id="0" w:name="_GoBack"/>
            <w:bookmarkEnd w:id="0"/>
          </w:p>
        </w:tc>
        <w:tc>
          <w:tcPr>
            <w:tcW w:w="3654" w:type="dxa"/>
            <w:shd w:val="clear" w:color="auto" w:fill="auto"/>
          </w:tcPr>
          <w:p w:rsidR="00850CEB" w:rsidRPr="0064705B" w:rsidRDefault="00850CEB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850CEB" w:rsidRPr="0064705B" w:rsidRDefault="00850CEB" w:rsidP="00784536">
            <w:pPr>
              <w:pStyle w:val="Table10"/>
            </w:pPr>
          </w:p>
        </w:tc>
        <w:tc>
          <w:tcPr>
            <w:tcW w:w="611" w:type="dxa"/>
            <w:shd w:val="clear" w:color="auto" w:fill="auto"/>
          </w:tcPr>
          <w:p w:rsidR="00850CEB" w:rsidRPr="00707054" w:rsidRDefault="00850CEB" w:rsidP="00784536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:rsidR="00850CEB" w:rsidRPr="00707054" w:rsidRDefault="00850CEB" w:rsidP="00784536">
            <w:pPr>
              <w:pStyle w:val="Table10"/>
              <w:jc w:val="center"/>
            </w:pPr>
          </w:p>
        </w:tc>
        <w:tc>
          <w:tcPr>
            <w:tcW w:w="611" w:type="dxa"/>
            <w:shd w:val="clear" w:color="auto" w:fill="auto"/>
          </w:tcPr>
          <w:p w:rsidR="00850CEB" w:rsidRPr="00707054" w:rsidRDefault="00850CEB" w:rsidP="00784536">
            <w:pPr>
              <w:pStyle w:val="Table10"/>
              <w:jc w:val="center"/>
            </w:pPr>
          </w:p>
        </w:tc>
        <w:tc>
          <w:tcPr>
            <w:tcW w:w="612" w:type="dxa"/>
            <w:shd w:val="clear" w:color="auto" w:fill="auto"/>
          </w:tcPr>
          <w:p w:rsidR="00850CEB" w:rsidRPr="00707054" w:rsidRDefault="00850CEB" w:rsidP="00784536">
            <w:pPr>
              <w:pStyle w:val="Table10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646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850CEB" w:rsidRDefault="00850CEB" w:rsidP="00784536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850CEB">
        <w:rPr>
          <w:lang w:val="en-US"/>
        </w:rPr>
        <w:t>1PRD3</w:t>
      </w:r>
      <w:r w:rsidRPr="00BD446B">
        <w:t xml:space="preserve"> (</w:t>
      </w:r>
      <w:r w:rsidR="006B0D8C">
        <w:t>HL1E 04</w:t>
      </w:r>
      <w:r w:rsidRPr="00BD446B">
        <w:t>)</w:t>
      </w:r>
      <w:r w:rsidRPr="00E12B5F">
        <w:tab/>
      </w:r>
      <w:r w:rsidR="00850CEB" w:rsidRPr="00850CEB">
        <w:t>Maintain an Efficient use of Resources in the Kitchen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850CEB" w:rsidTr="00142130">
        <w:tc>
          <w:tcPr>
            <w:tcW w:w="570" w:type="dxa"/>
          </w:tcPr>
          <w:p w:rsidR="00850CEB" w:rsidRPr="00F11177" w:rsidRDefault="00850CEB" w:rsidP="00DF3CC5">
            <w:r>
              <w:t>1</w:t>
            </w:r>
          </w:p>
        </w:tc>
        <w:tc>
          <w:tcPr>
            <w:tcW w:w="11842" w:type="dxa"/>
          </w:tcPr>
          <w:p w:rsidR="00850CEB" w:rsidRPr="00D320BF" w:rsidRDefault="00850CEB" w:rsidP="00C01207">
            <w:r w:rsidRPr="00D320BF">
              <w:t>Safe, hygienic and energy saving working practices when using resources in the kitchen</w:t>
            </w:r>
          </w:p>
        </w:tc>
        <w:tc>
          <w:tcPr>
            <w:tcW w:w="1806" w:type="dxa"/>
          </w:tcPr>
          <w:p w:rsidR="00850CEB" w:rsidRDefault="00850CEB" w:rsidP="00142130">
            <w:pPr>
              <w:jc w:val="center"/>
            </w:pPr>
          </w:p>
        </w:tc>
      </w:tr>
      <w:tr w:rsidR="00850CEB" w:rsidTr="00142130">
        <w:tc>
          <w:tcPr>
            <w:tcW w:w="570" w:type="dxa"/>
          </w:tcPr>
          <w:p w:rsidR="00850CEB" w:rsidRPr="00F11177" w:rsidRDefault="00850CEB" w:rsidP="00DF3CC5">
            <w:r>
              <w:t>2</w:t>
            </w:r>
          </w:p>
        </w:tc>
        <w:tc>
          <w:tcPr>
            <w:tcW w:w="11842" w:type="dxa"/>
          </w:tcPr>
          <w:p w:rsidR="00850CEB" w:rsidRPr="00D320BF" w:rsidRDefault="00850CEB" w:rsidP="00C01207">
            <w:r w:rsidRPr="00D320BF">
              <w:t>The different types of waste produced in kitchen operations and how to minimise these</w:t>
            </w:r>
          </w:p>
        </w:tc>
        <w:tc>
          <w:tcPr>
            <w:tcW w:w="1806" w:type="dxa"/>
          </w:tcPr>
          <w:p w:rsidR="00850CEB" w:rsidRDefault="00850CEB" w:rsidP="00142130">
            <w:pPr>
              <w:jc w:val="center"/>
            </w:pPr>
          </w:p>
        </w:tc>
      </w:tr>
      <w:tr w:rsidR="00850CEB" w:rsidTr="00142130">
        <w:tc>
          <w:tcPr>
            <w:tcW w:w="570" w:type="dxa"/>
          </w:tcPr>
          <w:p w:rsidR="00850CEB" w:rsidRPr="00F11177" w:rsidRDefault="00850CEB" w:rsidP="00DF3CC5">
            <w:r>
              <w:t>3</w:t>
            </w:r>
          </w:p>
        </w:tc>
        <w:tc>
          <w:tcPr>
            <w:tcW w:w="11842" w:type="dxa"/>
          </w:tcPr>
          <w:p w:rsidR="00850CEB" w:rsidRPr="00D320BF" w:rsidRDefault="00850CEB" w:rsidP="00C01207">
            <w:r w:rsidRPr="00D320BF">
              <w:t>The financial impact of uncontrolled resource wastage</w:t>
            </w:r>
          </w:p>
        </w:tc>
        <w:tc>
          <w:tcPr>
            <w:tcW w:w="1806" w:type="dxa"/>
          </w:tcPr>
          <w:p w:rsidR="00850CEB" w:rsidRDefault="00850CEB" w:rsidP="00142130">
            <w:pPr>
              <w:jc w:val="center"/>
            </w:pPr>
          </w:p>
        </w:tc>
      </w:tr>
      <w:tr w:rsidR="00850CEB" w:rsidTr="00142130">
        <w:tc>
          <w:tcPr>
            <w:tcW w:w="570" w:type="dxa"/>
          </w:tcPr>
          <w:p w:rsidR="00850CEB" w:rsidRPr="00F11177" w:rsidRDefault="00850CEB" w:rsidP="00DF3CC5">
            <w:r>
              <w:t>4</w:t>
            </w:r>
          </w:p>
        </w:tc>
        <w:tc>
          <w:tcPr>
            <w:tcW w:w="11842" w:type="dxa"/>
          </w:tcPr>
          <w:p w:rsidR="00850CEB" w:rsidRPr="00D320BF" w:rsidRDefault="00850CEB" w:rsidP="00C01207">
            <w:r w:rsidRPr="00D320BF">
              <w:t>Why and to whom potential waste should be reported</w:t>
            </w:r>
          </w:p>
        </w:tc>
        <w:tc>
          <w:tcPr>
            <w:tcW w:w="1806" w:type="dxa"/>
          </w:tcPr>
          <w:p w:rsidR="00850CEB" w:rsidRDefault="00850CEB" w:rsidP="00142130">
            <w:pPr>
              <w:jc w:val="center"/>
            </w:pPr>
          </w:p>
        </w:tc>
      </w:tr>
      <w:tr w:rsidR="00850CEB" w:rsidTr="00142130">
        <w:tc>
          <w:tcPr>
            <w:tcW w:w="570" w:type="dxa"/>
          </w:tcPr>
          <w:p w:rsidR="00850CEB" w:rsidRPr="00F11177" w:rsidRDefault="00850CEB" w:rsidP="00DF3CC5">
            <w:r>
              <w:t>5</w:t>
            </w:r>
          </w:p>
        </w:tc>
        <w:tc>
          <w:tcPr>
            <w:tcW w:w="11842" w:type="dxa"/>
          </w:tcPr>
          <w:p w:rsidR="00850CEB" w:rsidRDefault="00850CEB" w:rsidP="00C01207">
            <w:r w:rsidRPr="00D320BF">
              <w:t>The types of unexpected situations that may encourage excessive waste when performing food operations</w:t>
            </w:r>
          </w:p>
        </w:tc>
        <w:tc>
          <w:tcPr>
            <w:tcW w:w="1806" w:type="dxa"/>
          </w:tcPr>
          <w:p w:rsidR="00850CEB" w:rsidRDefault="00850CEB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850CEB">
        <w:rPr>
          <w:lang w:val="en-US"/>
        </w:rPr>
        <w:t>1PRD3</w:t>
      </w:r>
      <w:r w:rsidR="00EA48C8" w:rsidRPr="00BD446B">
        <w:t xml:space="preserve"> (</w:t>
      </w:r>
      <w:r w:rsidR="006B0D8C">
        <w:t>HL1E 04</w:t>
      </w:r>
      <w:r w:rsidR="00EA48C8" w:rsidRPr="00BD446B">
        <w:t>)</w:t>
      </w:r>
      <w:r w:rsidR="00EA48C8" w:rsidRPr="00E12B5F">
        <w:tab/>
      </w:r>
      <w:r w:rsidR="00850CEB" w:rsidRPr="00850CEB">
        <w:t>Maintain an Efficient use of Resources in the Kitchen</w:t>
      </w:r>
    </w:p>
    <w:p w:rsidR="007C6C2F" w:rsidRPr="00AB2D75" w:rsidRDefault="007C6C2F" w:rsidP="00EA48C8"/>
    <w:p w:rsidR="006325C8" w:rsidRPr="00F3442C" w:rsidRDefault="006B0D8C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850CEB">
      <w:t>1PRD3</w:t>
    </w:r>
    <w:r w:rsidR="00A82F91" w:rsidRPr="00EC3E42">
      <w:t xml:space="preserve"> (</w:t>
    </w:r>
    <w:r w:rsidR="006B0D8C">
      <w:t>HL1E 04</w:t>
    </w:r>
    <w:r w:rsidRPr="00EC3E42">
      <w:t xml:space="preserve">) </w:t>
    </w:r>
    <w:r w:rsidR="00850CEB" w:rsidRPr="00850CEB">
      <w:t>Maintain an Efficient use of Resources in the Kitchen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09090E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9090E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65B1"/>
    <w:rsid w:val="00657B7D"/>
    <w:rsid w:val="00664F65"/>
    <w:rsid w:val="00682AED"/>
    <w:rsid w:val="006A74C8"/>
    <w:rsid w:val="006B0D8C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0CEB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1425E467"/>
  <w15:docId w15:val="{AC5F35BA-51F1-43B6-B352-D9D8D930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970C-95AC-4ABB-B06D-B59D8876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616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</cp:revision>
  <cp:lastPrinted>2017-01-23T09:27:00Z</cp:lastPrinted>
  <dcterms:created xsi:type="dcterms:W3CDTF">2017-07-04T14:05:00Z</dcterms:created>
  <dcterms:modified xsi:type="dcterms:W3CDTF">2017-07-04T14:05:00Z</dcterms:modified>
</cp:coreProperties>
</file>